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4B" w:rsidRDefault="00E875C5">
      <w:pPr>
        <w:spacing w:line="520" w:lineRule="exact"/>
        <w:ind w:firstLineChars="50" w:firstLine="180"/>
        <w:jc w:val="center"/>
        <w:rPr>
          <w:rStyle w:val="NormalCharacter"/>
          <w:rFonts w:ascii="方正小标宋简体" w:eastAsia="方正小标宋简体" w:hAnsi="华文中宋"/>
          <w:bCs/>
          <w:sz w:val="24"/>
        </w:rPr>
      </w:pPr>
      <w:r>
        <w:rPr>
          <w:rStyle w:val="NormalCharacter"/>
          <w:rFonts w:ascii="方正小标宋简体" w:eastAsia="方正小标宋简体" w:hAnsi="华文中宋"/>
          <w:bCs/>
          <w:sz w:val="36"/>
          <w:szCs w:val="36"/>
        </w:rPr>
        <w:t>浙江省高校科研经费使用信息公开一览表</w:t>
      </w:r>
      <w:r>
        <w:rPr>
          <w:rStyle w:val="NormalCharacter"/>
          <w:rFonts w:ascii="方正小标宋简体" w:eastAsia="方正小标宋简体" w:hAnsi="华文中宋"/>
          <w:bCs/>
          <w:sz w:val="24"/>
        </w:rPr>
        <w:t>（序号：</w:t>
      </w:r>
      <w:r>
        <w:rPr>
          <w:rStyle w:val="NormalCharacter"/>
          <w:rFonts w:eastAsia="方正小标宋简体"/>
          <w:bCs/>
          <w:color w:val="0000FF"/>
          <w:sz w:val="24"/>
          <w:u w:val="single"/>
        </w:rPr>
        <w:t xml:space="preserve">  </w:t>
      </w:r>
      <w:r w:rsidR="008E4318">
        <w:rPr>
          <w:rStyle w:val="NormalCharacter"/>
          <w:rFonts w:eastAsia="方正小标宋简体" w:hint="eastAsia"/>
          <w:bCs/>
          <w:color w:val="0000FF"/>
          <w:sz w:val="24"/>
          <w:u w:val="single"/>
        </w:rPr>
        <w:t>SK026</w:t>
      </w:r>
      <w:r>
        <w:rPr>
          <w:rStyle w:val="NormalCharacter"/>
          <w:rFonts w:eastAsia="方正小标宋简体"/>
          <w:bCs/>
          <w:color w:val="0000FF"/>
          <w:sz w:val="24"/>
          <w:u w:val="single"/>
        </w:rPr>
        <w:t xml:space="preserve">   </w:t>
      </w:r>
      <w:r>
        <w:rPr>
          <w:rStyle w:val="NormalCharacter"/>
          <w:rFonts w:ascii="方正小标宋简体" w:eastAsia="方正小标宋简体" w:hAnsi="华文中宋"/>
          <w:bCs/>
          <w:sz w:val="24"/>
        </w:rPr>
        <w:t>）</w:t>
      </w:r>
    </w:p>
    <w:p w:rsidR="00742F4B" w:rsidRDefault="00E875C5" w:rsidP="00421C3C">
      <w:pPr>
        <w:spacing w:line="520" w:lineRule="exact"/>
        <w:ind w:firstLineChars="100" w:firstLine="280"/>
        <w:rPr>
          <w:rStyle w:val="NormalCharacter"/>
          <w:rFonts w:ascii="仿宋_GB2312" w:hAnsi="华文中宋"/>
          <w:bCs/>
          <w:sz w:val="24"/>
        </w:rPr>
      </w:pPr>
      <w:r>
        <w:rPr>
          <w:rStyle w:val="NormalCharacter"/>
        </w:rPr>
        <w:pict>
          <v:line id="1026" o:spid="_x0000_s1026" style="position:absolute;left:0;text-align:left;z-index:2;visibility:visible;mso-wrap-distance-left:0;mso-wrap-distance-right:0;mso-position-horizontal-relative:text;mso-position-vertical-relative:text;mso-width-relative:page;mso-height-relative:page" from="63pt,19.9pt" to="153pt,19.9pt"/>
        </w:pict>
      </w:r>
      <w:r>
        <w:rPr>
          <w:rStyle w:val="NormalCharacter"/>
          <w:rFonts w:ascii="仿宋_GB2312" w:hAnsi="华文中宋"/>
          <w:bCs/>
          <w:sz w:val="24"/>
        </w:rPr>
        <w:t>填表人：</w:t>
      </w:r>
      <w:r>
        <w:rPr>
          <w:rStyle w:val="NormalCharacter"/>
          <w:rFonts w:ascii="仿宋_GB2312" w:hAnsi="华文中宋"/>
          <w:bCs/>
          <w:sz w:val="24"/>
        </w:rPr>
        <w:t xml:space="preserve">     </w:t>
      </w:r>
      <w:r>
        <w:rPr>
          <w:rStyle w:val="NormalCharacter"/>
          <w:rFonts w:ascii="仿宋_GB2312" w:hAnsi="华文中宋"/>
          <w:bCs/>
          <w:sz w:val="24"/>
        </w:rPr>
        <w:t>章新强</w:t>
      </w:r>
      <w:r>
        <w:rPr>
          <w:rStyle w:val="NormalCharacter"/>
          <w:rFonts w:ascii="仿宋_GB2312" w:hAnsi="华文中宋"/>
          <w:bCs/>
          <w:sz w:val="24"/>
        </w:rPr>
        <w:t xml:space="preserve">                          </w:t>
      </w:r>
      <w:r>
        <w:rPr>
          <w:rStyle w:val="NormalCharacter"/>
          <w:rFonts w:ascii="仿宋_GB2312" w:hAnsi="华文中宋"/>
          <w:bCs/>
          <w:sz w:val="24"/>
        </w:rPr>
        <w:t>填表日期：</w:t>
      </w:r>
      <w:r>
        <w:rPr>
          <w:rStyle w:val="NormalCharacter"/>
          <w:rFonts w:ascii="仿宋_GB2312" w:hAnsi="华文中宋"/>
          <w:bCs/>
          <w:sz w:val="24"/>
        </w:rPr>
        <w:t>2020</w:t>
      </w:r>
      <w:r>
        <w:rPr>
          <w:rStyle w:val="NormalCharacter"/>
          <w:rFonts w:ascii="仿宋_GB2312" w:hAnsi="华文中宋"/>
          <w:bCs/>
          <w:sz w:val="24"/>
        </w:rPr>
        <w:t>年</w:t>
      </w:r>
      <w:r>
        <w:rPr>
          <w:rStyle w:val="NormalCharacter"/>
          <w:rFonts w:ascii="仿宋_GB2312" w:hAnsi="华文中宋"/>
          <w:bCs/>
          <w:sz w:val="24"/>
        </w:rPr>
        <w:t xml:space="preserve"> 6</w:t>
      </w:r>
      <w:r>
        <w:rPr>
          <w:rStyle w:val="NormalCharacter"/>
          <w:rFonts w:ascii="仿宋_GB2312" w:hAnsi="华文中宋"/>
          <w:bCs/>
          <w:sz w:val="24"/>
        </w:rPr>
        <w:t>月</w:t>
      </w:r>
      <w:r>
        <w:rPr>
          <w:rStyle w:val="NormalCharacter"/>
          <w:rFonts w:ascii="仿宋_GB2312" w:hAnsi="华文中宋"/>
          <w:bCs/>
          <w:sz w:val="24"/>
        </w:rPr>
        <w:t>6</w:t>
      </w:r>
      <w:r>
        <w:rPr>
          <w:rStyle w:val="NormalCharacter"/>
          <w:rFonts w:ascii="仿宋_GB2312" w:hAnsi="华文中宋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7E0" w:firstRow="1" w:lastRow="1" w:firstColumn="1" w:lastColumn="1" w:noHBand="1" w:noVBand="1"/>
      </w:tblPr>
      <w:tblGrid>
        <w:gridCol w:w="526"/>
        <w:gridCol w:w="1483"/>
        <w:gridCol w:w="1400"/>
        <w:gridCol w:w="929"/>
        <w:gridCol w:w="123"/>
        <w:gridCol w:w="379"/>
        <w:gridCol w:w="1303"/>
        <w:gridCol w:w="69"/>
        <w:gridCol w:w="1493"/>
        <w:gridCol w:w="1043"/>
        <w:gridCol w:w="1081"/>
      </w:tblGrid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立项</w:t>
            </w:r>
          </w:p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信息</w:t>
            </w:r>
          </w:p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sz w:val="21"/>
              </w:rPr>
              <w:t>浙江戏曲</w:t>
            </w:r>
            <w:r>
              <w:rPr>
                <w:sz w:val="21"/>
              </w:rPr>
              <w:t>“</w:t>
            </w:r>
            <w:r>
              <w:rPr>
                <w:sz w:val="21"/>
              </w:rPr>
              <w:t>绝活</w:t>
            </w:r>
            <w:r>
              <w:rPr>
                <w:sz w:val="21"/>
              </w:rPr>
              <w:t>”</w:t>
            </w:r>
            <w:r>
              <w:rPr>
                <w:sz w:val="21"/>
              </w:rPr>
              <w:t>研究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tabs>
                <w:tab w:val="left" w:pos="5940"/>
              </w:tabs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</w:rPr>
              <w:t>文化与传播学院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2019.</w:t>
            </w:r>
            <w:r>
              <w:rPr>
                <w:rStyle w:val="NormalCharacter"/>
                <w:rFonts w:eastAsia="宋体" w:hAnsi="宋体"/>
                <w:sz w:val="21"/>
                <w:szCs w:val="21"/>
              </w:rPr>
              <w:t>9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.1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至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2022.4.</w:t>
            </w:r>
            <w:r>
              <w:rPr>
                <w:rStyle w:val="NormalCharacter"/>
                <w:rFonts w:eastAsia="宋体" w:hAnsi="宋体"/>
                <w:sz w:val="21"/>
                <w:szCs w:val="21"/>
              </w:rPr>
              <w:t>30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ind w:left="42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承担任务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sz w:val="21"/>
              </w:rPr>
              <w:t>杨燕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ind w:left="42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sz w:val="21"/>
              </w:rPr>
              <w:t>教授</w:t>
            </w:r>
          </w:p>
        </w:tc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ind w:left="42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sz w:val="21"/>
              </w:rPr>
              <w:t>中国传媒大学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sz w:val="21"/>
              </w:rPr>
              <w:t>理论指导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sz w:val="21"/>
              </w:rPr>
              <w:t>孙丽萍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ind w:left="42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sz w:val="21"/>
              </w:rPr>
              <w:t>教授</w:t>
            </w:r>
          </w:p>
        </w:tc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ind w:left="42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sz w:val="21"/>
              </w:rPr>
              <w:t>浙江艺术职业学院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sz w:val="21"/>
              </w:rPr>
              <w:t>实践指导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ind w:left="42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ind w:left="42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ind w:left="42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ind w:left="42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 xml:space="preserve">    4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其中拨款</w:t>
            </w:r>
          </w:p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4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其他经费</w:t>
            </w:r>
          </w:p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来源及金额</w:t>
            </w:r>
          </w:p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color w:val="FF0000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  <w:p w:rsidR="00742F4B" w:rsidRDefault="00742F4B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经费预算</w:t>
            </w:r>
          </w:p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color w:val="FF0000"/>
                <w:sz w:val="21"/>
                <w:szCs w:val="21"/>
              </w:rPr>
              <w:t>（财政资助经费，不包括配套）</w:t>
            </w:r>
          </w:p>
        </w:tc>
        <w:tc>
          <w:tcPr>
            <w:tcW w:w="2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0.2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0.5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0.5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0.3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0.5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0.8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出版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文献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信息传播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知识产权事务费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0.5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0.5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0.2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过程</w:t>
            </w:r>
          </w:p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经费到位情况</w:t>
            </w:r>
          </w:p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color w:val="FF0000"/>
                <w:sz w:val="21"/>
                <w:szCs w:val="21"/>
              </w:rPr>
              <w:t>（财政资助经费，不包括配套）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 xml:space="preserve">  4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 xml:space="preserve">      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421C3C">
            <w:pPr>
              <w:spacing w:line="240" w:lineRule="exact"/>
              <w:ind w:firstLineChars="150" w:firstLine="315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 w:hint="eastAsia"/>
                <w:sz w:val="21"/>
                <w:szCs w:val="21"/>
              </w:rPr>
              <w:t>0</w:t>
            </w:r>
            <w:r w:rsidR="00E875C5"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ind w:firstLineChars="100" w:firstLine="210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发表论文、专著：</w:t>
            </w:r>
          </w:p>
          <w:p w:rsidR="00742F4B" w:rsidRDefault="00E875C5">
            <w:pPr>
              <w:spacing w:line="240" w:lineRule="exac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专利等知识产权：</w:t>
            </w:r>
          </w:p>
          <w:p w:rsidR="00742F4B" w:rsidRDefault="00E875C5">
            <w:pPr>
              <w:spacing w:line="240" w:lineRule="exac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成果推广与应用：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预算支出情况</w:t>
            </w:r>
            <w:r>
              <w:rPr>
                <w:rStyle w:val="NormalCharacter"/>
                <w:rFonts w:ascii="宋体" w:eastAsia="宋体" w:hAnsi="宋体"/>
                <w:color w:val="FF0000"/>
                <w:sz w:val="21"/>
                <w:szCs w:val="21"/>
              </w:rPr>
              <w:t>（财政资助经费，不包括配套）</w:t>
            </w: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tabs>
                <w:tab w:val="left" w:pos="750"/>
              </w:tabs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tabs>
                <w:tab w:val="left" w:pos="750"/>
              </w:tabs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出版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文献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信息传播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tabs>
                <w:tab w:val="left" w:pos="750"/>
              </w:tabs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万元</w:t>
            </w: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  <w:p w:rsidR="00742F4B" w:rsidRDefault="00742F4B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  <w:p w:rsidR="00742F4B" w:rsidRDefault="00742F4B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ind w:rightChars="-38" w:right="-106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ind w:rightChars="-38" w:right="-106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  <w:p w:rsidR="00742F4B" w:rsidRDefault="00742F4B">
            <w:pPr>
              <w:spacing w:line="240" w:lineRule="exact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ind w:rightChars="-38" w:right="-106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ind w:rightChars="-38" w:right="-106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</w:tr>
      <w:tr w:rsidR="00742F4B">
        <w:tblPrEx>
          <w:tblCellMar>
            <w:top w:w="0" w:type="dxa"/>
            <w:bottom w:w="0" w:type="dxa"/>
          </w:tblCellMar>
        </w:tblPrEx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E875C5">
            <w:pPr>
              <w:spacing w:line="240" w:lineRule="exact"/>
              <w:ind w:rightChars="-38" w:right="-106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  <w:r>
              <w:rPr>
                <w:rStyle w:val="NormalCharacter"/>
                <w:rFonts w:ascii="宋体" w:eastAsia="宋体" w:hAnsi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  <w:p w:rsidR="00742F4B" w:rsidRDefault="00742F4B">
            <w:pPr>
              <w:spacing w:line="240" w:lineRule="exact"/>
              <w:jc w:val="center"/>
              <w:rPr>
                <w:rStyle w:val="NormalCharacter"/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742F4B" w:rsidRDefault="00E875C5">
      <w:pPr>
        <w:spacing w:after="156"/>
        <w:rPr>
          <w:rStyle w:val="NormalCharacter"/>
          <w:rFonts w:ascii="仿宋_GB2312"/>
          <w:sz w:val="24"/>
        </w:rPr>
      </w:pPr>
      <w:r>
        <w:rPr>
          <w:rStyle w:val="NormalCharacter"/>
          <w:rFonts w:ascii="仿宋_GB2312"/>
          <w:sz w:val="24"/>
        </w:rPr>
        <w:t>注：涉及商业秘密的，委托单位、项目名称等敏感关键词用</w:t>
      </w:r>
      <w:r>
        <w:rPr>
          <w:rStyle w:val="NormalCharacter"/>
          <w:rFonts w:ascii="仿宋_GB2312"/>
          <w:sz w:val="24"/>
        </w:rPr>
        <w:t>“</w:t>
      </w:r>
      <w:r>
        <w:rPr>
          <w:rStyle w:val="NormalCharacter"/>
          <w:rFonts w:ascii="仿宋_GB2312"/>
          <w:sz w:val="24"/>
        </w:rPr>
        <w:t>*</w:t>
      </w:r>
      <w:r>
        <w:rPr>
          <w:rStyle w:val="NormalCharacter"/>
          <w:rFonts w:ascii="仿宋_GB2312"/>
          <w:sz w:val="24"/>
        </w:rPr>
        <w:t>”</w:t>
      </w:r>
      <w:r>
        <w:rPr>
          <w:rStyle w:val="NormalCharacter"/>
          <w:rFonts w:ascii="仿宋_GB2312"/>
          <w:sz w:val="24"/>
        </w:rPr>
        <w:t>替代。</w:t>
      </w:r>
    </w:p>
    <w:sectPr w:rsidR="00742F4B">
      <w:headerReference w:type="default" r:id="rId7"/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C5" w:rsidRDefault="00E875C5">
      <w:pPr>
        <w:spacing w:line="240" w:lineRule="auto"/>
      </w:pPr>
      <w:r>
        <w:separator/>
      </w:r>
    </w:p>
  </w:endnote>
  <w:endnote w:type="continuationSeparator" w:id="0">
    <w:p w:rsidR="00E875C5" w:rsidRDefault="00E87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C5" w:rsidRDefault="00E875C5">
      <w:pPr>
        <w:spacing w:line="240" w:lineRule="auto"/>
      </w:pPr>
      <w:r>
        <w:separator/>
      </w:r>
    </w:p>
  </w:footnote>
  <w:footnote w:type="continuationSeparator" w:id="0">
    <w:p w:rsidR="00E875C5" w:rsidRDefault="00E87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4B" w:rsidRDefault="00742F4B">
    <w:pPr>
      <w:pStyle w:val="1"/>
      <w:pBdr>
        <w:bottom w:val="nil"/>
      </w:pBdr>
      <w:jc w:val="both"/>
      <w:rPr>
        <w:rStyle w:val="NormalCharacter"/>
        <w:rFonts w:ascii="黑体" w:eastAsia="黑体" w:hAnsi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742F4B"/>
    <w:rsid w:val="00421C3C"/>
    <w:rsid w:val="00742F4B"/>
    <w:rsid w:val="008E4318"/>
    <w:rsid w:val="00E8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600" w:lineRule="exact"/>
      <w:jc w:val="both"/>
      <w:textAlignment w:val="baseline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</w:style>
  <w:style w:type="paragraph" w:customStyle="1" w:styleId="1">
    <w:name w:val="页眉1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0">
    <w:name w:val="页脚1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1</cp:lastModifiedBy>
  <cp:revision>4</cp:revision>
  <dcterms:created xsi:type="dcterms:W3CDTF">2020-06-09T01:17:00Z</dcterms:created>
  <dcterms:modified xsi:type="dcterms:W3CDTF">2020-06-10T06:07:00Z</dcterms:modified>
</cp:coreProperties>
</file>