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eastAsia="方正小标宋简体"/>
          <w:bCs/>
          <w:color w:val="0000FF"/>
          <w:sz w:val="24"/>
          <w:u w:val="single"/>
          <w:lang w:val="en-US" w:eastAsia="zh-CN"/>
        </w:rPr>
        <w:t>SK149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19.9pt;height:0pt;width:90pt;z-index:251659264;mso-width-relative:page;mso-height-relative:page;" filled="f" stroked="t" coordsize="21600,21600" o:gfxdata="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YFUwnUAAAACQEAAA8AAAAAAAAAAQAgAAAAIgAAAGRycy9kb3ducmV2LnhtbFBLAQIUABQA&#10;AAAIAIdO4kDLiKw+9AEAAOQ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填表人：     刘际陆                            填表日期：</w:t>
      </w:r>
      <w:r>
        <w:rPr>
          <w:rFonts w:ascii="仿宋_GB2312" w:hAnsi="华文中宋"/>
          <w:bCs/>
          <w:sz w:val="24"/>
        </w:rPr>
        <w:t>2023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ascii="仿宋_GB2312" w:hAnsi="华文中宋"/>
          <w:bCs/>
          <w:sz w:val="24"/>
        </w:rPr>
        <w:t>6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ascii="仿宋_GB2312" w:hAnsi="华文中宋"/>
          <w:bCs/>
          <w:sz w:val="24"/>
        </w:rPr>
        <w:t>10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3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455"/>
        <w:gridCol w:w="1359"/>
        <w:gridCol w:w="6"/>
        <w:gridCol w:w="911"/>
        <w:gridCol w:w="120"/>
        <w:gridCol w:w="365"/>
        <w:gridCol w:w="1275"/>
        <w:gridCol w:w="74"/>
        <w:gridCol w:w="1455"/>
        <w:gridCol w:w="1021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2022年甬江引才工程-基于机器学习的财政预算绩效评价系统构建与应用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宁波市人才办公室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年1</w:t>
            </w:r>
            <w:r>
              <w:rPr>
                <w:rFonts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月至2</w:t>
            </w:r>
            <w:r>
              <w:rPr>
                <w:rFonts w:ascii="宋体" w:hAnsi="宋体" w:eastAsia="宋体"/>
                <w:sz w:val="21"/>
                <w:szCs w:val="21"/>
              </w:rPr>
              <w:t>026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刘际陆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课题总负责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孙彤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预算绩效评价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张诚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长江师范学院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机器学习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李美芳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台州学院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标准成本分析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/>
                <w:sz w:val="21"/>
                <w:szCs w:val="21"/>
              </w:rPr>
              <w:t>50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业务费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ascii="宋体" w:hAnsi="宋体" w:eastAsia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ascii="宋体" w:hAnsi="宋体" w:eastAsia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>50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ascii="宋体" w:hAnsi="宋体" w:eastAsia="宋体"/>
                <w:sz w:val="21"/>
                <w:szCs w:val="21"/>
              </w:rPr>
              <w:t>0468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发表论文、专著：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《Research on System Risks of “Internet+ Supply Chain Finance” Based on SNA, Dynamic Evolutionary Game, and Bayesian Learning Principle Simulation》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《Models in the Construction of Accounting Informatization Transformation Based on Digital Twin》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业务费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ascii="宋体" w:hAnsi="宋体" w:eastAsia="宋体"/>
                <w:sz w:val="21"/>
                <w:szCs w:val="21"/>
              </w:rPr>
              <w:t>0468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 w:firstLine="210" w:firstLineChars="10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年5月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宁波市社科规划办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</w:t>
            </w:r>
          </w:p>
        </w:tc>
      </w:tr>
    </w:tbl>
    <w:p>
      <w:pPr>
        <w:spacing w:after="156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</w:t>
      </w:r>
    </w:p>
    <w:p/>
    <w:sectPr>
      <w:headerReference r:id="rId5" w:type="default"/>
      <w:pgSz w:w="11906" w:h="16838"/>
      <w:pgMar w:top="624" w:right="1361" w:bottom="777" w:left="136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 w:ascii="黑体" w:hAnsi="仿宋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NWViNTI4MzQ5ZDg1Y2E2MGI1ZDdmNWI2YzdiZTUifQ=="/>
  </w:docVars>
  <w:rsids>
    <w:rsidRoot w:val="3E260EB8"/>
    <w:rsid w:val="3C2242B6"/>
    <w:rsid w:val="3E26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871</Characters>
  <Lines>0</Lines>
  <Paragraphs>0</Paragraphs>
  <TotalTime>0</TotalTime>
  <ScaleCrop>false</ScaleCrop>
  <LinksUpToDate>false</LinksUpToDate>
  <CharactersWithSpaces>952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2023-06-14T02:50:00Z</dcterms:created>
  <dc:creator>admin</dc:creator>
  <cp:lastModifiedBy>admin</cp:lastModifiedBy>
  <cp:lastPrinted>2023-06-14T07:16:06Z</cp:lastPrinted>
  <dcterms:modified xsi:type="dcterms:W3CDTF">2023-06-14T07:16:10Z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D4232891A31D4588B511BF19A0A8BB7C_11</vt:lpwstr>
  </property>
</Properties>
</file>