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6E" w:rsidRDefault="00BB086E" w:rsidP="00BB086E">
      <w:pPr>
        <w:spacing w:line="520" w:lineRule="exact"/>
        <w:ind w:firstLineChars="50" w:firstLine="180"/>
        <w:jc w:val="center"/>
        <w:rPr>
          <w:rFonts w:ascii="方正小标宋简体" w:eastAsia="方正小标宋简体" w:hAnsi="华文中宋" w:hint="eastAsia"/>
          <w:bCs/>
          <w:sz w:val="24"/>
        </w:rPr>
      </w:pPr>
      <w:r>
        <w:rPr>
          <w:rFonts w:ascii="方正小标宋简体" w:eastAsia="方正小标宋简体" w:hAnsi="华文中宋" w:hint="eastAsia"/>
          <w:bCs/>
          <w:sz w:val="36"/>
          <w:szCs w:val="36"/>
        </w:rPr>
        <w:t>浙江省高校科研经费使用信息公开一览表</w:t>
      </w:r>
      <w:r>
        <w:rPr>
          <w:rFonts w:ascii="方正小标宋简体" w:eastAsia="方正小标宋简体" w:hAnsi="华文中宋" w:hint="eastAsia"/>
          <w:bCs/>
          <w:sz w:val="24"/>
        </w:rPr>
        <w:t xml:space="preserve"> </w:t>
      </w:r>
    </w:p>
    <w:p w:rsidR="00BB086E" w:rsidRDefault="00BB086E" w:rsidP="00BB086E">
      <w:pPr>
        <w:spacing w:line="520" w:lineRule="exact"/>
        <w:ind w:firstLineChars="100" w:firstLine="240"/>
        <w:rPr>
          <w:rFonts w:ascii="仿宋_GB2312" w:hAnsi="华文中宋" w:hint="eastAsia"/>
          <w:bCs/>
          <w:sz w:val="24"/>
        </w:rPr>
      </w:pPr>
      <w:r>
        <w:rPr>
          <w:rFonts w:ascii="仿宋_GB2312" w:hAnsi="华文中宋" w:hint="eastAsia"/>
          <w:bCs/>
          <w:noProof/>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252730</wp:posOffset>
                </wp:positionV>
                <wp:extent cx="1143000" cy="0"/>
                <wp:effectExtent l="6985" t="5715" r="1206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9pt" to="15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"/>
            </w:pict>
          </mc:Fallback>
        </mc:AlternateContent>
      </w:r>
      <w:r>
        <w:rPr>
          <w:rFonts w:ascii="仿宋_GB2312" w:hAnsi="华文中宋" w:hint="eastAsia"/>
          <w:bCs/>
          <w:sz w:val="24"/>
        </w:rPr>
        <w:t>填表人： 杨华                   填表日期：2018年5月10日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1484"/>
        <w:gridCol w:w="1395"/>
        <w:gridCol w:w="6"/>
        <w:gridCol w:w="930"/>
        <w:gridCol w:w="123"/>
        <w:gridCol w:w="373"/>
        <w:gridCol w:w="1304"/>
        <w:gridCol w:w="75"/>
        <w:gridCol w:w="1488"/>
        <w:gridCol w:w="1044"/>
        <w:gridCol w:w="1082"/>
      </w:tblGrid>
      <w:tr w:rsidR="00BB086E" w:rsidTr="00BD7105">
        <w:trPr>
          <w:cantSplit/>
          <w:trHeight w:val="315"/>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立项</w:t>
            </w:r>
          </w:p>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信息</w:t>
            </w:r>
          </w:p>
          <w:p w:rsidR="00BB086E" w:rsidRDefault="00BB086E" w:rsidP="00BD7105">
            <w:pPr>
              <w:spacing w:line="240" w:lineRule="exact"/>
              <w:jc w:val="center"/>
              <w:rPr>
                <w:rFonts w:ascii="宋体" w:eastAsia="宋体" w:hAnsi="宋体"/>
                <w:sz w:val="21"/>
                <w:szCs w:val="21"/>
              </w:rPr>
            </w:pPr>
          </w:p>
          <w:p w:rsidR="00BB086E" w:rsidRDefault="00BB086E" w:rsidP="00BD7105">
            <w:pPr>
              <w:spacing w:line="240" w:lineRule="exact"/>
              <w:jc w:val="center"/>
              <w:rPr>
                <w:rFonts w:ascii="宋体" w:eastAsia="宋体" w:hAnsi="宋体" w:hint="eastAsia"/>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hint="eastAsia"/>
                <w:sz w:val="21"/>
                <w:szCs w:val="21"/>
              </w:rPr>
            </w:pPr>
            <w:r>
              <w:rPr>
                <w:rFonts w:ascii="宋体" w:eastAsia="宋体" w:hAnsi="宋体" w:hint="eastAsia"/>
                <w:sz w:val="21"/>
                <w:szCs w:val="21"/>
              </w:rPr>
              <w:t>重组低脂高蛋白素肉松产品开发及加工自制关键设备产业化应用示范</w:t>
            </w:r>
          </w:p>
        </w:tc>
      </w:tr>
      <w:tr w:rsidR="00BB086E" w:rsidTr="00BD7105">
        <w:trPr>
          <w:cantSplit/>
          <w:trHeight w:val="28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5940"/>
              </w:tabs>
              <w:spacing w:line="240" w:lineRule="exact"/>
              <w:jc w:val="center"/>
              <w:rPr>
                <w:rFonts w:ascii="宋体" w:eastAsia="宋体" w:hAnsi="宋体"/>
                <w:sz w:val="21"/>
                <w:szCs w:val="21"/>
              </w:rPr>
            </w:pPr>
            <w:r>
              <w:rPr>
                <w:rFonts w:ascii="宋体" w:eastAsia="宋体" w:hAnsi="宋体" w:hint="eastAsia"/>
                <w:sz w:val="21"/>
                <w:szCs w:val="21"/>
              </w:rPr>
              <w:t>宁波市科技局</w:t>
            </w:r>
          </w:p>
        </w:tc>
      </w:tr>
      <w:tr w:rsidR="00BB086E" w:rsidTr="00BD7105">
        <w:trPr>
          <w:cantSplit/>
          <w:trHeight w:val="33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2015.1至2017.12</w:t>
            </w:r>
          </w:p>
        </w:tc>
      </w:tr>
      <w:tr w:rsidR="00BB086E" w:rsidTr="00BD7105">
        <w:trPr>
          <w:cantSplit/>
          <w:trHeight w:val="33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宁波素莲食品有限公司</w:t>
            </w:r>
          </w:p>
        </w:tc>
      </w:tr>
      <w:tr w:rsidR="00BB086E" w:rsidTr="00BD7105">
        <w:trPr>
          <w:cantSplit/>
          <w:trHeight w:val="27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姓名</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r>
              <w:rPr>
                <w:rFonts w:ascii="宋体" w:eastAsia="宋体" w:hAnsi="宋体" w:hint="eastAsia"/>
                <w:sz w:val="21"/>
                <w:szCs w:val="21"/>
              </w:rPr>
              <w:t>职称</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工作单位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承担任务</w:t>
            </w:r>
          </w:p>
        </w:tc>
      </w:tr>
      <w:tr w:rsidR="00BB086E" w:rsidTr="00BD7105">
        <w:trPr>
          <w:cantSplit/>
          <w:trHeight w:val="27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杨华</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r>
              <w:rPr>
                <w:rFonts w:ascii="宋体" w:eastAsia="宋体" w:hAnsi="宋体" w:hint="eastAsia"/>
                <w:sz w:val="21"/>
                <w:szCs w:val="21"/>
              </w:rPr>
              <w:t>副教授</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r>
              <w:rPr>
                <w:rFonts w:ascii="宋体" w:eastAsia="宋体" w:hAnsi="宋体" w:hint="eastAsia"/>
                <w:sz w:val="21"/>
                <w:szCs w:val="21"/>
              </w:rPr>
              <w:t>浙江万里学院</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主要负责</w:t>
            </w:r>
          </w:p>
        </w:tc>
      </w:tr>
      <w:tr w:rsidR="00BB086E" w:rsidTr="00BD7105">
        <w:trPr>
          <w:cantSplit/>
          <w:trHeight w:val="28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张信良</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r>
              <w:rPr>
                <w:rFonts w:ascii="宋体" w:eastAsia="宋体" w:hAnsi="宋体" w:hint="eastAsia"/>
                <w:sz w:val="21"/>
                <w:szCs w:val="21"/>
              </w:rPr>
              <w:t>总经理</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roofErr w:type="gramStart"/>
            <w:r>
              <w:rPr>
                <w:rFonts w:ascii="宋体" w:eastAsia="宋体" w:hAnsi="宋体" w:hint="eastAsia"/>
                <w:sz w:val="21"/>
                <w:szCs w:val="21"/>
              </w:rPr>
              <w:t>宁波市素莲</w:t>
            </w:r>
            <w:proofErr w:type="gramEnd"/>
            <w:r>
              <w:rPr>
                <w:rFonts w:ascii="宋体" w:eastAsia="宋体" w:hAnsi="宋体" w:hint="eastAsia"/>
                <w:sz w:val="21"/>
                <w:szCs w:val="21"/>
              </w:rPr>
              <w:t>食品有限公司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产品生产</w:t>
            </w:r>
          </w:p>
        </w:tc>
      </w:tr>
      <w:tr w:rsidR="00BB086E" w:rsidTr="00BD7105">
        <w:trPr>
          <w:cantSplit/>
          <w:trHeight w:val="287"/>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r>
      <w:tr w:rsidR="00BB086E" w:rsidTr="00BD7105">
        <w:trPr>
          <w:cantSplit/>
          <w:trHeight w:val="287"/>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r>
      <w:tr w:rsidR="00BB086E" w:rsidTr="00BD7105">
        <w:trPr>
          <w:cantSplit/>
          <w:trHeight w:val="28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left="42"/>
              <w:jc w:val="center"/>
              <w:rPr>
                <w:rFonts w:ascii="宋体" w:eastAsia="宋体" w:hAnsi="宋体" w:hint="eastAsia"/>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r>
      <w:tr w:rsidR="00BB086E" w:rsidTr="00BD7105">
        <w:trPr>
          <w:cantSplit/>
          <w:trHeight w:val="51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6万元</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color w:val="FF0000"/>
                <w:sz w:val="21"/>
                <w:szCs w:val="21"/>
              </w:rPr>
            </w:pPr>
            <w:r>
              <w:rPr>
                <w:rFonts w:ascii="宋体" w:eastAsia="宋体" w:hAnsi="宋体" w:hint="eastAsia"/>
                <w:sz w:val="21"/>
                <w:szCs w:val="21"/>
              </w:rPr>
              <w:t>其中拨款</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6万元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其他经费</w:t>
            </w:r>
          </w:p>
          <w:p w:rsidR="00BB086E" w:rsidRDefault="00BB086E" w:rsidP="00BD7105">
            <w:pPr>
              <w:spacing w:line="240" w:lineRule="exact"/>
              <w:jc w:val="center"/>
              <w:rPr>
                <w:rFonts w:ascii="宋体" w:eastAsia="宋体" w:hAnsi="宋体"/>
                <w:color w:val="FF0000"/>
                <w:sz w:val="21"/>
                <w:szCs w:val="21"/>
              </w:rPr>
            </w:pPr>
            <w:r>
              <w:rPr>
                <w:rFonts w:ascii="宋体" w:eastAsia="宋体" w:hAnsi="宋体" w:hint="eastAsia"/>
                <w:sz w:val="21"/>
                <w:szCs w:val="21"/>
              </w:rPr>
              <w:t>来源及金额</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0万元</w:t>
            </w:r>
          </w:p>
        </w:tc>
      </w:tr>
      <w:tr w:rsidR="00BB086E" w:rsidTr="00BD7105">
        <w:trPr>
          <w:cantSplit/>
          <w:trHeight w:val="34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经费预算</w:t>
            </w:r>
          </w:p>
          <w:p w:rsidR="00BB086E" w:rsidRDefault="00BB086E" w:rsidP="00BD7105">
            <w:pPr>
              <w:spacing w:line="240" w:lineRule="exact"/>
              <w:rPr>
                <w:rFonts w:ascii="宋体" w:eastAsia="宋体" w:hAnsi="宋体" w:hint="eastAsia"/>
                <w:color w:val="FF0000"/>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设备费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0万元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sz w:val="21"/>
                <w:szCs w:val="21"/>
              </w:rPr>
            </w:pPr>
            <w:r>
              <w:rPr>
                <w:rFonts w:ascii="宋体" w:eastAsia="宋体" w:hAnsi="宋体" w:hint="eastAsia"/>
                <w:sz w:val="21"/>
                <w:szCs w:val="21"/>
              </w:rPr>
              <w:t>2.7万元</w:t>
            </w:r>
          </w:p>
        </w:tc>
      </w:tr>
      <w:tr w:rsidR="00BB086E" w:rsidTr="00BD7105">
        <w:trPr>
          <w:cantSplit/>
          <w:trHeight w:val="29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测试化验加工费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燃料动力费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312"/>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差旅费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1万元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会议费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30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合作协作研究与交流费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劳务费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1.3万元</w:t>
            </w:r>
          </w:p>
        </w:tc>
      </w:tr>
      <w:tr w:rsidR="00BB086E" w:rsidTr="00BD7105">
        <w:trPr>
          <w:cantSplit/>
          <w:trHeight w:val="26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出版/文献/信息传播/知识产权事务费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0.7万元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专家咨询费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31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管理费</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0.3万元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r>
      <w:tr w:rsidR="00BB086E" w:rsidTr="00BD7105">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过程</w:t>
            </w:r>
          </w:p>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color w:val="FF0000"/>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已拨入</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6万元</w:t>
            </w:r>
          </w:p>
        </w:tc>
        <w:tc>
          <w:tcPr>
            <w:tcW w:w="130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未拨入</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 xml:space="preserve">   0万元</w:t>
            </w:r>
          </w:p>
        </w:tc>
        <w:tc>
          <w:tcPr>
            <w:tcW w:w="104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rPr>
                <w:rFonts w:ascii="宋体" w:eastAsia="宋体" w:hAnsi="宋体" w:hint="eastAsia"/>
                <w:sz w:val="21"/>
                <w:szCs w:val="21"/>
              </w:rPr>
            </w:pPr>
            <w:r>
              <w:rPr>
                <w:rFonts w:ascii="宋体" w:eastAsia="宋体" w:hAnsi="宋体" w:hint="eastAsia"/>
                <w:sz w:val="21"/>
                <w:szCs w:val="21"/>
              </w:rPr>
              <w:t>3.9714万元</w:t>
            </w:r>
          </w:p>
        </w:tc>
      </w:tr>
      <w:tr w:rsidR="00BB086E" w:rsidTr="00BD7105">
        <w:trPr>
          <w:cantSplit/>
          <w:trHeight w:val="562"/>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rPr>
                <w:rFonts w:ascii="宋体" w:eastAsia="宋体" w:hAnsi="宋体" w:hint="eastAsia"/>
                <w:sz w:val="21"/>
                <w:szCs w:val="21"/>
              </w:rPr>
            </w:pPr>
          </w:p>
        </w:tc>
      </w:tr>
      <w:tr w:rsidR="00BB086E" w:rsidTr="00BD7105">
        <w:trPr>
          <w:cantSplit/>
          <w:trHeight w:val="371"/>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right="210"/>
              <w:jc w:val="right"/>
              <w:rPr>
                <w:rFonts w:ascii="宋体" w:eastAsia="宋体" w:hAnsi="宋体"/>
                <w:sz w:val="21"/>
                <w:szCs w:val="21"/>
              </w:rPr>
            </w:pPr>
            <w:r>
              <w:rPr>
                <w:rFonts w:ascii="宋体" w:eastAsia="宋体" w:hAnsi="宋体" w:hint="eastAsia"/>
                <w:sz w:val="21"/>
                <w:szCs w:val="21"/>
              </w:rPr>
              <w:t>5.0819万元</w:t>
            </w:r>
          </w:p>
        </w:tc>
      </w:tr>
      <w:tr w:rsidR="00BB086E" w:rsidTr="00BD7105">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燃料动力费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sz w:val="21"/>
                <w:szCs w:val="21"/>
              </w:rPr>
            </w:pPr>
            <w:r>
              <w:rPr>
                <w:rFonts w:ascii="宋体" w:eastAsia="宋体" w:hAnsi="宋体" w:hint="eastAsia"/>
                <w:sz w:val="21"/>
                <w:szCs w:val="21"/>
              </w:rPr>
              <w:t>万元</w:t>
            </w:r>
          </w:p>
        </w:tc>
      </w:tr>
      <w:tr w:rsidR="00BB086E" w:rsidTr="00BD7105">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0.3983万元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会议费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50"/>
              </w:tabs>
              <w:spacing w:line="240" w:lineRule="exact"/>
              <w:jc w:val="right"/>
              <w:rPr>
                <w:rFonts w:ascii="宋体" w:eastAsia="宋体" w:hAnsi="宋体"/>
                <w:sz w:val="21"/>
                <w:szCs w:val="21"/>
              </w:rPr>
            </w:pPr>
            <w:r>
              <w:rPr>
                <w:rFonts w:ascii="宋体" w:eastAsia="宋体" w:hAnsi="宋体" w:hint="eastAsia"/>
                <w:sz w:val="21"/>
                <w:szCs w:val="21"/>
              </w:rPr>
              <w:t>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劳务费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ind w:right="42" w:firstLineChars="400" w:firstLine="840"/>
              <w:rPr>
                <w:rFonts w:ascii="宋体" w:eastAsia="宋体" w:hAnsi="宋体" w:hint="eastAsia"/>
                <w:sz w:val="21"/>
                <w:szCs w:val="21"/>
              </w:rPr>
            </w:pPr>
            <w:r>
              <w:rPr>
                <w:rFonts w:ascii="宋体" w:eastAsia="宋体" w:hAnsi="宋体" w:hint="eastAsia"/>
                <w:sz w:val="21"/>
                <w:szCs w:val="21"/>
              </w:rPr>
              <w:t>0.61万元</w:t>
            </w:r>
          </w:p>
        </w:tc>
      </w:tr>
      <w:tr w:rsidR="00BB086E" w:rsidTr="00BD7105">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50"/>
              </w:tabs>
              <w:spacing w:line="240" w:lineRule="exact"/>
              <w:jc w:val="right"/>
              <w:rPr>
                <w:rFonts w:ascii="宋体" w:eastAsia="宋体" w:hAnsi="宋体"/>
                <w:sz w:val="21"/>
                <w:szCs w:val="21"/>
              </w:rPr>
            </w:pPr>
            <w:r>
              <w:rPr>
                <w:rFonts w:ascii="宋体" w:eastAsia="宋体" w:hAnsi="宋体" w:hint="eastAsia"/>
                <w:sz w:val="21"/>
                <w:szCs w:val="21"/>
              </w:rPr>
              <w:t>1.29万元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专家咨询费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80"/>
                <w:tab w:val="center" w:pos="2437"/>
              </w:tabs>
              <w:wordWrap w:val="0"/>
              <w:spacing w:line="240" w:lineRule="exact"/>
              <w:jc w:val="right"/>
              <w:rPr>
                <w:rFonts w:ascii="宋体" w:eastAsia="宋体" w:hAnsi="宋体" w:hint="eastAsia"/>
                <w:sz w:val="21"/>
                <w:szCs w:val="21"/>
              </w:rPr>
            </w:pPr>
            <w:r>
              <w:rPr>
                <w:rFonts w:ascii="宋体" w:eastAsia="宋体" w:hAnsi="宋体" w:hint="eastAsia"/>
                <w:sz w:val="21"/>
                <w:szCs w:val="21"/>
              </w:rPr>
              <w:t>0.3万元</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80"/>
                <w:tab w:val="center" w:pos="2437"/>
              </w:tabs>
              <w:spacing w:line="240" w:lineRule="exact"/>
              <w:jc w:val="center"/>
              <w:rPr>
                <w:rFonts w:ascii="宋体" w:eastAsia="宋体" w:hAnsi="宋体" w:hint="eastAsia"/>
                <w:sz w:val="21"/>
                <w:szCs w:val="21"/>
              </w:rPr>
            </w:pPr>
            <w:r>
              <w:rPr>
                <w:rFonts w:ascii="宋体" w:eastAsia="宋体" w:hAnsi="宋体" w:hint="eastAsia"/>
                <w:sz w:val="21"/>
                <w:szCs w:val="21"/>
              </w:rPr>
              <w:t>外协费拨出</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80"/>
                <w:tab w:val="center" w:pos="2437"/>
              </w:tabs>
              <w:spacing w:line="240" w:lineRule="exact"/>
              <w:jc w:val="right"/>
              <w:rPr>
                <w:rFonts w:ascii="宋体" w:eastAsia="宋体" w:hAnsi="宋体" w:hint="eastAsia"/>
                <w:sz w:val="21"/>
                <w:szCs w:val="21"/>
              </w:rPr>
            </w:pPr>
            <w:r>
              <w:rPr>
                <w:rFonts w:ascii="宋体" w:eastAsia="宋体" w:hAnsi="宋体" w:hint="eastAsia"/>
                <w:sz w:val="21"/>
                <w:szCs w:val="21"/>
              </w:rPr>
              <w:t>万元</w:t>
            </w:r>
          </w:p>
        </w:tc>
      </w:tr>
      <w:tr w:rsidR="00BB086E" w:rsidTr="00BD7105">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tabs>
                <w:tab w:val="left" w:pos="780"/>
                <w:tab w:val="center" w:pos="2437"/>
              </w:tabs>
              <w:spacing w:line="240" w:lineRule="exact"/>
              <w:ind w:firstLineChars="200" w:firstLine="420"/>
              <w:jc w:val="center"/>
              <w:rPr>
                <w:rFonts w:ascii="宋体" w:eastAsia="宋体" w:hAnsi="宋体" w:hint="eastAsia"/>
                <w:sz w:val="21"/>
                <w:szCs w:val="21"/>
              </w:rPr>
            </w:pPr>
          </w:p>
          <w:p w:rsidR="00BB086E" w:rsidRDefault="00BB086E" w:rsidP="00BD7105">
            <w:pPr>
              <w:tabs>
                <w:tab w:val="left" w:pos="780"/>
                <w:tab w:val="center" w:pos="2437"/>
              </w:tabs>
              <w:spacing w:line="240" w:lineRule="exact"/>
              <w:ind w:firstLineChars="200" w:firstLine="420"/>
              <w:jc w:val="center"/>
              <w:rPr>
                <w:rFonts w:ascii="宋体" w:eastAsia="宋体" w:hAnsi="宋体" w:hint="eastAsia"/>
                <w:sz w:val="21"/>
                <w:szCs w:val="21"/>
              </w:rPr>
            </w:pPr>
            <w:bookmarkStart w:id="0" w:name="_GoBack"/>
            <w:bookmarkEnd w:id="0"/>
          </w:p>
        </w:tc>
      </w:tr>
      <w:tr w:rsidR="00BB086E" w:rsidTr="00BD7105">
        <w:trPr>
          <w:cantSplit/>
          <w:trHeight w:val="365"/>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B086E">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B086E">
            <w:pPr>
              <w:tabs>
                <w:tab w:val="center" w:pos="3417"/>
                <w:tab w:val="left" w:pos="4380"/>
              </w:tabs>
              <w:spacing w:line="240" w:lineRule="exact"/>
              <w:ind w:leftChars="-103" w:left="-288"/>
              <w:jc w:val="center"/>
              <w:rPr>
                <w:rFonts w:ascii="宋体" w:eastAsia="宋体" w:hAnsi="宋体" w:hint="eastAsia"/>
                <w:sz w:val="21"/>
                <w:szCs w:val="21"/>
              </w:rPr>
            </w:pPr>
            <w:r>
              <w:rPr>
                <w:rFonts w:ascii="宋体" w:eastAsia="宋体" w:hAnsi="宋体" w:hint="eastAsia"/>
                <w:sz w:val="21"/>
                <w:szCs w:val="21"/>
              </w:rPr>
              <w:t>发表论文1篇，形成技术1项，形成报告1份。</w:t>
            </w:r>
          </w:p>
        </w:tc>
      </w:tr>
      <w:tr w:rsidR="00BB086E" w:rsidTr="00BB086E">
        <w:trPr>
          <w:cantSplit/>
          <w:trHeight w:val="53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B086E">
            <w:pPr>
              <w:spacing w:line="240" w:lineRule="exact"/>
              <w:ind w:rightChars="-38" w:right="-106"/>
              <w:jc w:val="center"/>
              <w:rPr>
                <w:rFonts w:ascii="宋体" w:eastAsia="宋体" w:hAnsi="宋体" w:hint="eastAsia"/>
                <w:sz w:val="21"/>
                <w:szCs w:val="21"/>
              </w:rPr>
            </w:pPr>
            <w:r>
              <w:rPr>
                <w:rFonts w:ascii="宋体" w:eastAsia="宋体" w:hAnsi="宋体" w:hint="eastAsia"/>
                <w:sz w:val="21"/>
                <w:szCs w:val="21"/>
              </w:rPr>
              <w:t>经费结算情况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p w:rsidR="00BB086E" w:rsidRDefault="00BB086E" w:rsidP="00BD7105">
            <w:pPr>
              <w:spacing w:line="240" w:lineRule="exact"/>
              <w:rPr>
                <w:rFonts w:ascii="宋体" w:eastAsia="宋体" w:hAnsi="宋体" w:hint="eastAsia"/>
                <w:sz w:val="21"/>
                <w:szCs w:val="21"/>
              </w:rPr>
            </w:pPr>
          </w:p>
        </w:tc>
      </w:tr>
      <w:tr w:rsidR="00BB086E" w:rsidTr="00BD7105">
        <w:trPr>
          <w:cantSplit/>
          <w:trHeight w:val="45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B086E">
            <w:pPr>
              <w:spacing w:line="240" w:lineRule="exact"/>
              <w:ind w:rightChars="-38" w:right="-106"/>
              <w:jc w:val="center"/>
              <w:rPr>
                <w:rFonts w:ascii="宋体" w:eastAsia="宋体" w:hAnsi="宋体" w:hint="eastAsia"/>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sz w:val="21"/>
                <w:szCs w:val="21"/>
              </w:rPr>
            </w:pPr>
          </w:p>
        </w:tc>
      </w:tr>
      <w:tr w:rsidR="00BB086E" w:rsidTr="00BD7105">
        <w:trPr>
          <w:cantSplit/>
          <w:trHeight w:val="36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B086E">
            <w:pPr>
              <w:spacing w:line="240" w:lineRule="exact"/>
              <w:ind w:rightChars="-38" w:right="-106"/>
              <w:jc w:val="center"/>
              <w:rPr>
                <w:rFonts w:ascii="宋体" w:eastAsia="宋体" w:hAnsi="宋体" w:hint="eastAsia"/>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p w:rsidR="00BB086E" w:rsidRDefault="00BB086E" w:rsidP="00BD7105">
            <w:pPr>
              <w:spacing w:line="240" w:lineRule="exact"/>
              <w:jc w:val="center"/>
              <w:rPr>
                <w:rFonts w:ascii="宋体" w:eastAsia="宋体" w:hAnsi="宋体" w:hint="eastAsia"/>
                <w:sz w:val="21"/>
                <w:szCs w:val="21"/>
              </w:rPr>
            </w:pPr>
          </w:p>
        </w:tc>
      </w:tr>
      <w:tr w:rsidR="00BB086E" w:rsidTr="00BD7105">
        <w:trPr>
          <w:cantSplit/>
          <w:trHeight w:val="478"/>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BB086E" w:rsidRDefault="00BB086E" w:rsidP="00BB086E">
            <w:pPr>
              <w:spacing w:line="240" w:lineRule="exact"/>
              <w:ind w:rightChars="-38" w:right="-106"/>
              <w:jc w:val="center"/>
              <w:rPr>
                <w:rFonts w:ascii="宋体" w:eastAsia="宋体" w:hAnsi="宋体" w:hint="eastAsia"/>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BB086E" w:rsidRDefault="00BB086E" w:rsidP="00BD7105">
            <w:pPr>
              <w:spacing w:line="240" w:lineRule="exact"/>
              <w:jc w:val="center"/>
              <w:rPr>
                <w:rFonts w:ascii="宋体" w:eastAsia="宋体" w:hAnsi="宋体" w:hint="eastAsia"/>
                <w:sz w:val="21"/>
                <w:szCs w:val="21"/>
              </w:rPr>
            </w:pPr>
          </w:p>
          <w:p w:rsidR="00BB086E" w:rsidRDefault="00BB086E" w:rsidP="00BD7105">
            <w:pPr>
              <w:spacing w:line="240" w:lineRule="exact"/>
              <w:jc w:val="center"/>
              <w:rPr>
                <w:rFonts w:ascii="宋体" w:eastAsia="宋体" w:hAnsi="宋体" w:hint="eastAsia"/>
                <w:sz w:val="21"/>
                <w:szCs w:val="21"/>
              </w:rPr>
            </w:pPr>
          </w:p>
        </w:tc>
      </w:tr>
    </w:tbl>
    <w:p w:rsidR="001B3FED" w:rsidRDefault="001B3FED"/>
    <w:sectPr w:rsidR="001B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D2"/>
    <w:rsid w:val="001B3FED"/>
    <w:rsid w:val="00BB086E"/>
    <w:rsid w:val="00F3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6E"/>
    <w:pPr>
      <w:widowControl w:val="0"/>
      <w:spacing w:line="600" w:lineRule="exact"/>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6E"/>
    <w:pPr>
      <w:widowControl w:val="0"/>
      <w:spacing w:line="600" w:lineRule="exact"/>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2018-07-08T07:44:00Z</dcterms:created>
  <dcterms:modified xsi:type="dcterms:W3CDTF">2018-07-08T07:45:00Z</dcterms:modified>
</cp:coreProperties>
</file>